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174" w:rsidRDefault="007B77ED">
      <w:r>
        <w:t>Today, January 12</w:t>
      </w:r>
      <w:r w:rsidRPr="007B77ED">
        <w:rPr>
          <w:vertAlign w:val="superscript"/>
        </w:rPr>
        <w:t>th</w:t>
      </w:r>
      <w:r>
        <w:t xml:space="preserve"> was a historic day for the pupils and community of Killoughteen. </w:t>
      </w:r>
      <w:r w:rsidR="001D3174">
        <w:t xml:space="preserve">A defibrillator was delivered and installed in Killoughteen NS. All teaching staff were also trained in CPR and use of the defibrillator. </w:t>
      </w:r>
    </w:p>
    <w:p w:rsidR="001D3174" w:rsidRDefault="007B77ED">
      <w:r>
        <w:t>The sch</w:t>
      </w:r>
      <w:r w:rsidR="001D3174">
        <w:t>ool held a Christmas carol service</w:t>
      </w:r>
      <w:r>
        <w:t xml:space="preserve"> in the Church of the Immaculate Conception in Newcastle West, </w:t>
      </w:r>
      <w:r w:rsidR="000B3C04">
        <w:t xml:space="preserve">before Christmas </w:t>
      </w:r>
      <w:r>
        <w:t>and</w:t>
      </w:r>
      <w:r w:rsidR="001D3174">
        <w:t xml:space="preserve"> parents and community members donated generously towards the purchase of this defibrillator. </w:t>
      </w:r>
      <w:r>
        <w:t xml:space="preserve"> </w:t>
      </w:r>
    </w:p>
    <w:p w:rsidR="008F11F4" w:rsidRDefault="001D3174">
      <w:r>
        <w:t>O</w:t>
      </w:r>
      <w:r w:rsidR="007B77ED">
        <w:t>ur hard working and very dedicated Parent’</w:t>
      </w:r>
      <w:r>
        <w:t>s Council have organised many fundraisers this school year and have empowered us to not only purchase the d</w:t>
      </w:r>
      <w:r w:rsidR="00D65C1A">
        <w:t xml:space="preserve">efibrillator but </w:t>
      </w:r>
      <w:r>
        <w:t xml:space="preserve">train the staff and purchase the outdoor storage box to make this accessible to the wider community. </w:t>
      </w:r>
    </w:p>
    <w:p w:rsidR="007B77ED" w:rsidRDefault="007B77ED">
      <w:r>
        <w:t xml:space="preserve">Sincere thanks to Gordon Hayes, of Hayes First Aid, the Square, Newcastle West, for providing us with great advice, </w:t>
      </w:r>
      <w:r w:rsidR="00D06860">
        <w:t xml:space="preserve">supplying </w:t>
      </w:r>
      <w:r>
        <w:t xml:space="preserve">the defibrillator, outdoor storage box and who also organised training for all teaching staff. </w:t>
      </w:r>
    </w:p>
    <w:p w:rsidR="00A53C6C" w:rsidRDefault="00A53C6C">
      <w:r w:rsidRPr="00A53C6C">
        <w:t>Approximately 10,000 people die from cardiovascular disease every year in Ireland and it is estimated that 5,000 of these deaths are from a sudden cardiac arrest. 70% of cardiac arrests in Ireland occur out of hospital and usually in the presence of a f</w:t>
      </w:r>
      <w:r>
        <w:t>amily member or friend.</w:t>
      </w:r>
      <w:r w:rsidR="007137AD">
        <w:t xml:space="preserve"> </w:t>
      </w:r>
      <w:r w:rsidR="00D65C1A">
        <w:t xml:space="preserve"> (Taken from the Irish Heart Foundation website)</w:t>
      </w:r>
    </w:p>
    <w:p w:rsidR="0077420A" w:rsidRDefault="0077420A">
      <w:r>
        <w:t xml:space="preserve">Our school is now much better equipped to deal with any sudden cardiac arrest situations that may arise in the future. </w:t>
      </w:r>
      <w:r w:rsidR="007137AD">
        <w:t xml:space="preserve">All staff are trained in CPR and use of the defibrillator. Therefore, we are now more able to deliver additional links in </w:t>
      </w:r>
      <w:r>
        <w:t>the chain of survival as taken from the Iris</w:t>
      </w:r>
      <w:r w:rsidR="00A53C6C">
        <w:t>h</w:t>
      </w:r>
      <w:r>
        <w:t xml:space="preserve"> Heart Foundation website. </w:t>
      </w:r>
      <w:r w:rsidR="007137AD" w:rsidRPr="00A53C6C">
        <w:t>The Chain of Survival is only as strong as its weakest link and if any of the links are missing when someone suffers a sudden cardiac arrest, the chance of survival is limited.</w:t>
      </w:r>
    </w:p>
    <w:p w:rsidR="0077420A" w:rsidRDefault="0077420A"/>
    <w:p w:rsidR="0077420A" w:rsidRPr="0077420A" w:rsidRDefault="0077420A" w:rsidP="0077420A">
      <w:pPr>
        <w:jc w:val="center"/>
        <w:rPr>
          <w:b/>
        </w:rPr>
      </w:pPr>
      <w:r w:rsidRPr="0077420A">
        <w:rPr>
          <w:b/>
        </w:rPr>
        <w:t>Chain of Survival</w:t>
      </w:r>
    </w:p>
    <w:p w:rsidR="007B77ED" w:rsidRDefault="007B77ED">
      <w:r>
        <w:rPr>
          <w:noProof/>
          <w:lang w:eastAsia="en-GB"/>
        </w:rPr>
        <w:drawing>
          <wp:inline distT="0" distB="0" distL="0" distR="0" wp14:anchorId="02180F22" wp14:editId="7427D5DA">
            <wp:extent cx="5731510" cy="1281807"/>
            <wp:effectExtent l="0" t="0" r="2540" b="0"/>
            <wp:docPr id="2" name="Picture 2" descr="Chain of Surv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in of Surviv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8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20A" w:rsidRDefault="00A53C6C">
      <w:r>
        <w:t>T</w:t>
      </w:r>
      <w:r w:rsidR="004E30D6">
        <w:t xml:space="preserve">hank you to John </w:t>
      </w:r>
      <w:proofErr w:type="spellStart"/>
      <w:r w:rsidR="004E30D6">
        <w:t>Mulready</w:t>
      </w:r>
      <w:proofErr w:type="spellEnd"/>
      <w:r w:rsidR="004E30D6">
        <w:t xml:space="preserve"> and Gordon Hayes</w:t>
      </w:r>
      <w:r>
        <w:t xml:space="preserve"> who trained all the staff. The course was very well conducted and each staff member now feels very competent in the use of and when to use the defibrillator. </w:t>
      </w:r>
    </w:p>
    <w:p w:rsidR="00D65C1A" w:rsidRDefault="00D65C1A"/>
    <w:p w:rsidR="00D65C1A" w:rsidRDefault="00D65C1A"/>
    <w:p w:rsidR="00D65C1A" w:rsidRDefault="00D65C1A"/>
    <w:p w:rsidR="00D65C1A" w:rsidRDefault="00D65C1A"/>
    <w:p w:rsidR="00D65C1A" w:rsidRDefault="00D65C1A"/>
    <w:p w:rsidR="00A53C6C" w:rsidRDefault="00A53C6C">
      <w:bookmarkStart w:id="0" w:name="_GoBack"/>
      <w:bookmarkEnd w:id="0"/>
    </w:p>
    <w:sectPr w:rsidR="00A53C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953" w:rsidRDefault="00B32953" w:rsidP="00D65C1A">
      <w:pPr>
        <w:spacing w:after="0" w:line="240" w:lineRule="auto"/>
      </w:pPr>
      <w:r>
        <w:separator/>
      </w:r>
    </w:p>
  </w:endnote>
  <w:endnote w:type="continuationSeparator" w:id="0">
    <w:p w:rsidR="00B32953" w:rsidRDefault="00B32953" w:rsidP="00D65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C1A" w:rsidRDefault="00D65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C1A" w:rsidRDefault="00D65C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C1A" w:rsidRDefault="00D65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953" w:rsidRDefault="00B32953" w:rsidP="00D65C1A">
      <w:pPr>
        <w:spacing w:after="0" w:line="240" w:lineRule="auto"/>
      </w:pPr>
      <w:r>
        <w:separator/>
      </w:r>
    </w:p>
  </w:footnote>
  <w:footnote w:type="continuationSeparator" w:id="0">
    <w:p w:rsidR="00B32953" w:rsidRDefault="00B32953" w:rsidP="00D65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C1A" w:rsidRDefault="00D65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C1A" w:rsidRPr="0013659F" w:rsidRDefault="0013659F">
    <w:pPr>
      <w:pStyle w:val="Header"/>
      <w:rPr>
        <w:color w:val="C00000"/>
        <w:sz w:val="36"/>
      </w:rPr>
    </w:pPr>
    <w:r w:rsidRPr="0013659F">
      <w:rPr>
        <w:color w:val="C00000"/>
        <w:sz w:val="36"/>
      </w:rPr>
      <w:t xml:space="preserve">Killoughteen NS </w:t>
    </w:r>
    <w:r w:rsidR="00D65C1A" w:rsidRPr="0013659F">
      <w:rPr>
        <w:color w:val="C00000"/>
        <w:sz w:val="36"/>
      </w:rPr>
      <w:t>community</w:t>
    </w:r>
    <w:r w:rsidRPr="0013659F">
      <w:rPr>
        <w:color w:val="C00000"/>
        <w:sz w:val="36"/>
      </w:rPr>
      <w:t xml:space="preserve"> delighted to have a defibrillator</w:t>
    </w:r>
    <w:r w:rsidR="00D65C1A" w:rsidRPr="0013659F">
      <w:rPr>
        <w:color w:val="C00000"/>
        <w:sz w:val="36"/>
      </w:rPr>
      <w:t xml:space="preserve">!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C1A" w:rsidRDefault="00D65C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ED"/>
    <w:rsid w:val="000A10AA"/>
    <w:rsid w:val="000B3C04"/>
    <w:rsid w:val="0013659F"/>
    <w:rsid w:val="001A71A1"/>
    <w:rsid w:val="001D3174"/>
    <w:rsid w:val="002937A4"/>
    <w:rsid w:val="002D4A10"/>
    <w:rsid w:val="0034458A"/>
    <w:rsid w:val="004E30D6"/>
    <w:rsid w:val="007137AD"/>
    <w:rsid w:val="0077420A"/>
    <w:rsid w:val="007B77ED"/>
    <w:rsid w:val="007C4822"/>
    <w:rsid w:val="008B5EC2"/>
    <w:rsid w:val="008F11F4"/>
    <w:rsid w:val="009A30B1"/>
    <w:rsid w:val="00A53C6C"/>
    <w:rsid w:val="00AC2C11"/>
    <w:rsid w:val="00AD49C0"/>
    <w:rsid w:val="00B32953"/>
    <w:rsid w:val="00B5328C"/>
    <w:rsid w:val="00BF7308"/>
    <w:rsid w:val="00C1457F"/>
    <w:rsid w:val="00D06860"/>
    <w:rsid w:val="00D65C1A"/>
    <w:rsid w:val="00D852D9"/>
    <w:rsid w:val="00EE078F"/>
    <w:rsid w:val="00EE4B61"/>
    <w:rsid w:val="00F1712C"/>
    <w:rsid w:val="00F249BD"/>
    <w:rsid w:val="00F9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8F1DD"/>
  <w15:chartTrackingRefBased/>
  <w15:docId w15:val="{8D524774-84F0-419C-9EB6-0ECCEA95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C1A"/>
  </w:style>
  <w:style w:type="paragraph" w:styleId="Footer">
    <w:name w:val="footer"/>
    <w:basedOn w:val="Normal"/>
    <w:link w:val="FooterChar"/>
    <w:uiPriority w:val="99"/>
    <w:unhideWhenUsed/>
    <w:rsid w:val="00D65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killoughteenns@outlook.com</dc:creator>
  <cp:keywords/>
  <dc:description/>
  <cp:lastModifiedBy>killoughteenns@outlook.com</cp:lastModifiedBy>
  <cp:revision>4</cp:revision>
  <dcterms:created xsi:type="dcterms:W3CDTF">2017-01-11T21:44:00Z</dcterms:created>
  <dcterms:modified xsi:type="dcterms:W3CDTF">2017-02-13T22:05:00Z</dcterms:modified>
</cp:coreProperties>
</file>